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760B4E">
      <w:pPr>
        <w:jc w:val="center"/>
        <w:rPr>
          <w:sz w:val="24"/>
          <w:szCs w:val="24"/>
        </w:rPr>
      </w:pPr>
    </w:p>
    <w:p w14:paraId="2E54802C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关于中国电子科技集团公司第三十二研究所稳定支持</w:t>
      </w:r>
    </w:p>
    <w:p w14:paraId="1194CBA3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开放课题（第三批）指南发布的通知</w:t>
      </w:r>
    </w:p>
    <w:p w14:paraId="6E8D35D7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进一步做好稳定支持开放课题的组织和管理，高质量推进中国电子科技集团公司第三十二研究所稳定支持实施，吸纳优势科研力量加强对外开放和合作交流，我单位组织编制了稳定支持开放课题（第三批）指南，现对外公开发布。</w:t>
      </w:r>
    </w:p>
    <w:p w14:paraId="67E6E94A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开放课题的研究内容应具有基础性、前沿性、探索性，申报单位必须具有与指南方向领域相关的研究经验，秉持产学研结合发展思路，鼓励优势单位参与我单位创新发展。</w:t>
      </w:r>
    </w:p>
    <w:p w14:paraId="41C00319"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请有意向申报的单位在截止时间前与我单位联系，领取指南及相关文件，领取人需携带营业执照（法人证书）、授权书、专业优势证明材料等。</w:t>
      </w:r>
    </w:p>
    <w:p w14:paraId="33DA4125">
      <w:pPr>
        <w:spacing w:line="560" w:lineRule="exact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表1 稳定支持开放课题（第三批）指南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7563"/>
      </w:tblGrid>
      <w:tr w14:paraId="46D06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9" w:type="dxa"/>
            <w:vAlign w:val="center"/>
          </w:tcPr>
          <w:p w14:paraId="350CCA93">
            <w:pPr>
              <w:jc w:val="center"/>
              <w:rPr>
                <w:rFonts w:ascii="仿宋" w:hAnsi="仿宋" w:eastAsia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8"/>
              </w:rPr>
              <w:t>序号</w:t>
            </w:r>
          </w:p>
        </w:tc>
        <w:tc>
          <w:tcPr>
            <w:tcW w:w="7563" w:type="dxa"/>
            <w:vAlign w:val="center"/>
          </w:tcPr>
          <w:p w14:paraId="34CF4EC6">
            <w:pPr>
              <w:jc w:val="center"/>
              <w:rPr>
                <w:rFonts w:ascii="仿宋" w:hAnsi="仿宋" w:eastAsia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8"/>
              </w:rPr>
              <w:t>指南名称</w:t>
            </w:r>
          </w:p>
        </w:tc>
      </w:tr>
      <w:tr w14:paraId="492A22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9" w:type="dxa"/>
            <w:vAlign w:val="center"/>
          </w:tcPr>
          <w:p w14:paraId="3A65CB44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1</w:t>
            </w:r>
          </w:p>
        </w:tc>
        <w:tc>
          <w:tcPr>
            <w:tcW w:w="7563" w:type="dxa"/>
            <w:vAlign w:val="center"/>
          </w:tcPr>
          <w:p w14:paraId="3B8AF0A6">
            <w:pPr>
              <w:rPr>
                <w:rFonts w:ascii="仿宋" w:hAnsi="仿宋" w:eastAsia="仿宋"/>
                <w:b/>
                <w:bCs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网络化环境下系统组件化智能算法技术研究</w:t>
            </w:r>
          </w:p>
        </w:tc>
      </w:tr>
      <w:tr w14:paraId="5324C4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9" w:type="dxa"/>
            <w:vAlign w:val="center"/>
          </w:tcPr>
          <w:p w14:paraId="5A612B42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2</w:t>
            </w:r>
          </w:p>
        </w:tc>
        <w:tc>
          <w:tcPr>
            <w:tcW w:w="7563" w:type="dxa"/>
            <w:vAlign w:val="center"/>
          </w:tcPr>
          <w:p w14:paraId="0A2BA191">
            <w:pPr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端侧大小模型混合部署与虚拟化环境推理加速研究</w:t>
            </w:r>
          </w:p>
        </w:tc>
      </w:tr>
      <w:tr w14:paraId="482A4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9" w:type="dxa"/>
            <w:vAlign w:val="center"/>
          </w:tcPr>
          <w:p w14:paraId="1DBF552A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3</w:t>
            </w:r>
          </w:p>
        </w:tc>
        <w:tc>
          <w:tcPr>
            <w:tcW w:w="7563" w:type="dxa"/>
            <w:vAlign w:val="center"/>
          </w:tcPr>
          <w:p w14:paraId="3D35724D">
            <w:pPr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锐华虚拟化安全认证支撑环境研究</w:t>
            </w:r>
          </w:p>
        </w:tc>
      </w:tr>
      <w:tr w14:paraId="3824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9" w:type="dxa"/>
            <w:vAlign w:val="center"/>
          </w:tcPr>
          <w:p w14:paraId="447892F3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4</w:t>
            </w:r>
          </w:p>
        </w:tc>
        <w:tc>
          <w:tcPr>
            <w:tcW w:w="7563" w:type="dxa"/>
            <w:vAlign w:val="center"/>
          </w:tcPr>
          <w:p w14:paraId="0D836767">
            <w:pPr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面向国产化机载显控系统的虚拟化支撑技术研究</w:t>
            </w:r>
          </w:p>
        </w:tc>
      </w:tr>
      <w:tr w14:paraId="7BE081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9" w:type="dxa"/>
            <w:vAlign w:val="center"/>
          </w:tcPr>
          <w:p w14:paraId="6EE8C1C0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5</w:t>
            </w:r>
          </w:p>
        </w:tc>
        <w:tc>
          <w:tcPr>
            <w:tcW w:w="7563" w:type="dxa"/>
            <w:vAlign w:val="center"/>
          </w:tcPr>
          <w:p w14:paraId="64284B9D">
            <w:pPr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面向目标检索与重识别的边端智能计算组件研究</w:t>
            </w:r>
          </w:p>
        </w:tc>
      </w:tr>
      <w:tr w14:paraId="4CD56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959" w:type="dxa"/>
            <w:vAlign w:val="center"/>
          </w:tcPr>
          <w:p w14:paraId="7AD9AB9C">
            <w:pPr>
              <w:jc w:val="center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6</w:t>
            </w:r>
          </w:p>
        </w:tc>
        <w:tc>
          <w:tcPr>
            <w:tcW w:w="7563" w:type="dxa"/>
            <w:vAlign w:val="center"/>
          </w:tcPr>
          <w:p w14:paraId="23D72C9B">
            <w:pPr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</w:rPr>
              <w:t>基于多模态特征融合的轻量化学习关键技术研究</w:t>
            </w:r>
          </w:p>
        </w:tc>
      </w:tr>
    </w:tbl>
    <w:p w14:paraId="14358FE3">
      <w:pPr>
        <w:ind w:firstLine="560" w:firstLineChars="200"/>
        <w:jc w:val="left"/>
        <w:rPr>
          <w:sz w:val="28"/>
          <w:szCs w:val="28"/>
        </w:rPr>
      </w:pPr>
    </w:p>
    <w:p w14:paraId="04B47B39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指南领取截止时间：2025年7月11日</w:t>
      </w:r>
    </w:p>
    <w:p w14:paraId="4E75DCC8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联系人：王磊18616987711</w:t>
      </w:r>
    </w:p>
    <w:p w14:paraId="5E2C6379">
      <w:pPr>
        <w:jc w:val="left"/>
        <w:rPr>
          <w:sz w:val="28"/>
          <w:szCs w:val="28"/>
        </w:rPr>
      </w:pPr>
    </w:p>
    <w:p w14:paraId="7F8A888C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中国电子科技集团公司第三十二研究所</w:t>
      </w:r>
    </w:p>
    <w:p w14:paraId="2C6F7470">
      <w:pPr>
        <w:ind w:right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2025年7月1日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032"/>
    <w:rsid w:val="0000309E"/>
    <w:rsid w:val="0002151C"/>
    <w:rsid w:val="00042C28"/>
    <w:rsid w:val="0006680B"/>
    <w:rsid w:val="00067362"/>
    <w:rsid w:val="00067B65"/>
    <w:rsid w:val="00081BE6"/>
    <w:rsid w:val="00085A9A"/>
    <w:rsid w:val="000B7D20"/>
    <w:rsid w:val="00183492"/>
    <w:rsid w:val="0018790C"/>
    <w:rsid w:val="001A590C"/>
    <w:rsid w:val="002B1FAC"/>
    <w:rsid w:val="002D3858"/>
    <w:rsid w:val="00335679"/>
    <w:rsid w:val="00373187"/>
    <w:rsid w:val="003854B3"/>
    <w:rsid w:val="003E348B"/>
    <w:rsid w:val="00405653"/>
    <w:rsid w:val="00405D09"/>
    <w:rsid w:val="00423E5E"/>
    <w:rsid w:val="00424ADD"/>
    <w:rsid w:val="00455BBB"/>
    <w:rsid w:val="004568AB"/>
    <w:rsid w:val="00476507"/>
    <w:rsid w:val="004857F7"/>
    <w:rsid w:val="00485D13"/>
    <w:rsid w:val="004C3A8C"/>
    <w:rsid w:val="004C4262"/>
    <w:rsid w:val="005059B7"/>
    <w:rsid w:val="005E20E2"/>
    <w:rsid w:val="007247D9"/>
    <w:rsid w:val="00790E3B"/>
    <w:rsid w:val="008432BD"/>
    <w:rsid w:val="008509D2"/>
    <w:rsid w:val="00870510"/>
    <w:rsid w:val="008C004E"/>
    <w:rsid w:val="008C2678"/>
    <w:rsid w:val="008E0360"/>
    <w:rsid w:val="00924D67"/>
    <w:rsid w:val="009507E2"/>
    <w:rsid w:val="009544F9"/>
    <w:rsid w:val="009B2ED8"/>
    <w:rsid w:val="00A120F7"/>
    <w:rsid w:val="00A62E91"/>
    <w:rsid w:val="00A63255"/>
    <w:rsid w:val="00AB5062"/>
    <w:rsid w:val="00AD383E"/>
    <w:rsid w:val="00AF119F"/>
    <w:rsid w:val="00B01DCE"/>
    <w:rsid w:val="00BB0915"/>
    <w:rsid w:val="00BD0F30"/>
    <w:rsid w:val="00C024ED"/>
    <w:rsid w:val="00C10ACF"/>
    <w:rsid w:val="00C14B6E"/>
    <w:rsid w:val="00C26B31"/>
    <w:rsid w:val="00C526FE"/>
    <w:rsid w:val="00C64032"/>
    <w:rsid w:val="00C774B9"/>
    <w:rsid w:val="00C77BBD"/>
    <w:rsid w:val="00D130A1"/>
    <w:rsid w:val="00DA0815"/>
    <w:rsid w:val="00DB2A06"/>
    <w:rsid w:val="00EB668A"/>
    <w:rsid w:val="00EC3029"/>
    <w:rsid w:val="00EE4C23"/>
    <w:rsid w:val="00EE7692"/>
    <w:rsid w:val="00EF16A9"/>
    <w:rsid w:val="00FC2529"/>
    <w:rsid w:val="00FF6F37"/>
    <w:rsid w:val="7BFB2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472</Words>
  <Characters>489</Characters>
  <Lines>3</Lines>
  <Paragraphs>1</Paragraphs>
  <TotalTime>152</TotalTime>
  <ScaleCrop>false</ScaleCrop>
  <LinksUpToDate>false</LinksUpToDate>
  <CharactersWithSpaces>520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2025-06-16T06:37:00Z</dcterms:created>
  <dc:creator>王磊</dc:creator>
  <cp:lastModifiedBy>吴家成"</cp:lastModifiedBy>
  <dcterms:modified xsi:type="dcterms:W3CDTF">2025-07-01T02:32:21Z</dcterms:modified>
  <cp:revision>65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eyJoZGlkIjoiMWU1MmQ5OTA3MzY0OTc5M2JkYzBmYWEyOWZjMzMyYTkiLCJ1c2VySWQiOiIxOTg3MzMyMTIifQ==</vt:lpwstr>
  </property>
  <property fmtid="{D5CDD505-2E9C-101B-9397-08002B2CF9AE}" pid="3" name="KSOProductBuildVer">
    <vt:lpwstr>2052-12.1.0.21541</vt:lpwstr>
  </property>
  <property fmtid="{D5CDD505-2E9C-101B-9397-08002B2CF9AE}" pid="4" name="ICV">
    <vt:lpwstr>4E2DB8FC42514FB4A75BD8B4FF7E19AF_13</vt:lpwstr>
  </property>
</Properties>
</file>